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shd w:val="clear" w:color="auto" w:fill="FAFAFA"/>
        <w:tblCellMar>
          <w:top w:w="150" w:type="dxa"/>
          <w:left w:w="150" w:type="dxa"/>
          <w:bottom w:w="150" w:type="dxa"/>
          <w:right w:w="150" w:type="dxa"/>
        </w:tblCellMar>
        <w:tblLook w:val="04A0" w:firstRow="1" w:lastRow="0" w:firstColumn="1" w:lastColumn="0" w:noHBand="0" w:noVBand="1"/>
      </w:tblPr>
      <w:tblGrid>
        <w:gridCol w:w="9000"/>
      </w:tblGrid>
      <w:tr w:rsidR="000057BB" w:rsidRPr="000057BB" w:rsidTr="000057BB">
        <w:tc>
          <w:tcPr>
            <w:tcW w:w="0" w:type="auto"/>
            <w:shd w:val="clear" w:color="auto" w:fill="FAFAFA"/>
            <w:hideMark/>
          </w:tcPr>
          <w:tbl>
            <w:tblPr>
              <w:tblW w:w="5000" w:type="pct"/>
              <w:tblCellMar>
                <w:top w:w="150" w:type="dxa"/>
                <w:left w:w="150" w:type="dxa"/>
                <w:bottom w:w="150" w:type="dxa"/>
                <w:right w:w="150" w:type="dxa"/>
              </w:tblCellMar>
              <w:tblLook w:val="04A0" w:firstRow="1" w:lastRow="0" w:firstColumn="1" w:lastColumn="0" w:noHBand="0" w:noVBand="1"/>
            </w:tblPr>
            <w:tblGrid>
              <w:gridCol w:w="6150"/>
              <w:gridCol w:w="2550"/>
            </w:tblGrid>
            <w:tr w:rsidR="000057BB" w:rsidRPr="000057BB">
              <w:tc>
                <w:tcPr>
                  <w:tcW w:w="0" w:type="auto"/>
                  <w:hideMark/>
                </w:tcPr>
                <w:p w:rsidR="000057BB" w:rsidRPr="000057BB" w:rsidRDefault="000057BB" w:rsidP="000057BB">
                  <w:pPr>
                    <w:spacing w:after="0" w:line="180" w:lineRule="atLeast"/>
                    <w:rPr>
                      <w:rFonts w:ascii="Arial" w:eastAsia="Times New Roman" w:hAnsi="Arial" w:cs="Arial"/>
                      <w:color w:val="707070"/>
                      <w:sz w:val="18"/>
                      <w:szCs w:val="18"/>
                    </w:rPr>
                  </w:pPr>
                  <w:r w:rsidRPr="000057BB">
                    <w:rPr>
                      <w:rFonts w:ascii="Times New Roman" w:eastAsia="Times New Roman" w:hAnsi="Times New Roman" w:cs="Times New Roman"/>
                      <w:b/>
                      <w:bCs/>
                      <w:color w:val="000000"/>
                      <w:sz w:val="36"/>
                      <w:szCs w:val="36"/>
                    </w:rPr>
                    <w:t>MAY 2017</w:t>
                  </w:r>
                  <w:r w:rsidRPr="000057BB">
                    <w:rPr>
                      <w:rFonts w:ascii="Arial" w:eastAsia="Times New Roman" w:hAnsi="Arial" w:cs="Arial"/>
                      <w:color w:val="707070"/>
                      <w:sz w:val="18"/>
                      <w:szCs w:val="18"/>
                    </w:rPr>
                    <w:br/>
                  </w:r>
                  <w:r w:rsidRPr="000057BB">
                    <w:rPr>
                      <w:rFonts w:ascii="Arial" w:eastAsia="Times New Roman" w:hAnsi="Arial" w:cs="Arial"/>
                      <w:color w:val="707070"/>
                      <w:sz w:val="18"/>
                      <w:szCs w:val="18"/>
                    </w:rPr>
                    <w:br/>
                    <w:t> </w:t>
                  </w:r>
                </w:p>
              </w:tc>
              <w:tc>
                <w:tcPr>
                  <w:tcW w:w="2550" w:type="dxa"/>
                  <w:hideMark/>
                </w:tcPr>
                <w:p w:rsidR="000057BB" w:rsidRPr="000057BB" w:rsidRDefault="000057BB" w:rsidP="000057BB">
                  <w:pPr>
                    <w:spacing w:after="0" w:line="180" w:lineRule="atLeast"/>
                    <w:rPr>
                      <w:rFonts w:ascii="Arial" w:eastAsia="Times New Roman" w:hAnsi="Arial" w:cs="Arial"/>
                      <w:color w:val="707070"/>
                      <w:sz w:val="18"/>
                      <w:szCs w:val="18"/>
                    </w:rPr>
                  </w:pPr>
                  <w:hyperlink r:id="rId4" w:tgtFrame="_blank" w:history="1">
                    <w:r w:rsidRPr="000057BB">
                      <w:rPr>
                        <w:rFonts w:ascii="Times New Roman" w:eastAsia="Times New Roman" w:hAnsi="Times New Roman" w:cs="Times New Roman"/>
                        <w:color w:val="336699"/>
                        <w:sz w:val="18"/>
                        <w:szCs w:val="18"/>
                        <w:u w:val="single"/>
                      </w:rPr>
                      <w:t>WWW.MAKAUFMAN.COM</w:t>
                    </w:r>
                  </w:hyperlink>
                  <w:r w:rsidRPr="000057BB">
                    <w:rPr>
                      <w:rFonts w:ascii="Arial" w:eastAsia="Times New Roman" w:hAnsi="Arial" w:cs="Arial"/>
                      <w:color w:val="707070"/>
                      <w:sz w:val="18"/>
                      <w:szCs w:val="18"/>
                    </w:rPr>
                    <w:br/>
                  </w:r>
                  <w:r w:rsidRPr="000057BB">
                    <w:rPr>
                      <w:rFonts w:ascii="Arial" w:eastAsia="Times New Roman" w:hAnsi="Arial" w:cs="Arial"/>
                      <w:color w:val="707070"/>
                      <w:sz w:val="18"/>
                      <w:szCs w:val="18"/>
                    </w:rPr>
                    <w:br/>
                  </w:r>
                  <w:r w:rsidRPr="000057BB">
                    <w:rPr>
                      <w:rFonts w:ascii="Arial" w:eastAsia="Times New Roman" w:hAnsi="Arial" w:cs="Arial"/>
                      <w:color w:val="707070"/>
                      <w:sz w:val="18"/>
                      <w:szCs w:val="18"/>
                    </w:rPr>
                    <w:br/>
                    <w:t> </w:t>
                  </w:r>
                </w:p>
              </w:tc>
            </w:tr>
          </w:tbl>
          <w:p w:rsidR="000057BB" w:rsidRPr="000057BB" w:rsidRDefault="000057BB" w:rsidP="000057BB">
            <w:pPr>
              <w:spacing w:after="0" w:line="240" w:lineRule="auto"/>
              <w:rPr>
                <w:rFonts w:ascii="Times New Roman" w:eastAsia="Times New Roman" w:hAnsi="Times New Roman" w:cs="Times New Roman"/>
                <w:sz w:val="24"/>
                <w:szCs w:val="24"/>
              </w:rPr>
            </w:pPr>
          </w:p>
        </w:tc>
      </w:tr>
    </w:tbl>
    <w:p w:rsidR="000057BB" w:rsidRPr="000057BB" w:rsidRDefault="000057BB" w:rsidP="000057BB">
      <w:pPr>
        <w:spacing w:after="0" w:line="240" w:lineRule="auto"/>
        <w:rPr>
          <w:rFonts w:ascii="Times New Roman" w:eastAsia="Times New Roman" w:hAnsi="Times New Roman" w:cs="Times New Roman"/>
          <w:vanish/>
          <w:sz w:val="24"/>
          <w:szCs w:val="24"/>
        </w:rPr>
      </w:pPr>
    </w:p>
    <w:tbl>
      <w:tblPr>
        <w:tblW w:w="9000" w:type="dxa"/>
        <w:shd w:val="clear" w:color="auto" w:fill="FDFDFD"/>
        <w:tblCellMar>
          <w:left w:w="0" w:type="dxa"/>
          <w:right w:w="0" w:type="dxa"/>
        </w:tblCellMar>
        <w:tblLook w:val="04A0" w:firstRow="1" w:lastRow="0" w:firstColumn="1" w:lastColumn="0" w:noHBand="0" w:noVBand="1"/>
      </w:tblPr>
      <w:tblGrid>
        <w:gridCol w:w="9000"/>
      </w:tblGrid>
      <w:tr w:rsidR="000057BB" w:rsidRPr="000057BB" w:rsidTr="000057BB">
        <w:tc>
          <w:tcPr>
            <w:tcW w:w="0" w:type="auto"/>
            <w:shd w:val="clear" w:color="auto" w:fill="FDFDFD"/>
            <w:hideMark/>
          </w:tcPr>
          <w:tbl>
            <w:tblPr>
              <w:tblW w:w="9000" w:type="dxa"/>
              <w:jc w:val="center"/>
              <w:tblBorders>
                <w:bottom w:val="single" w:sz="36" w:space="0" w:color="505050"/>
              </w:tblBorders>
              <w:shd w:val="clear" w:color="auto" w:fill="FFFFFF"/>
              <w:tblCellMar>
                <w:left w:w="0" w:type="dxa"/>
                <w:right w:w="0" w:type="dxa"/>
              </w:tblCellMar>
              <w:tblLook w:val="04A0" w:firstRow="1" w:lastRow="0" w:firstColumn="1" w:lastColumn="0" w:noHBand="0" w:noVBand="1"/>
            </w:tblPr>
            <w:tblGrid>
              <w:gridCol w:w="2940"/>
              <w:gridCol w:w="6060"/>
            </w:tblGrid>
            <w:tr w:rsidR="000057BB" w:rsidRPr="000057BB">
              <w:trPr>
                <w:jc w:val="center"/>
              </w:trPr>
              <w:tc>
                <w:tcPr>
                  <w:tcW w:w="0" w:type="auto"/>
                  <w:shd w:val="clear" w:color="auto" w:fill="FFFFFF"/>
                  <w:tcMar>
                    <w:top w:w="150" w:type="dxa"/>
                    <w:left w:w="150" w:type="dxa"/>
                    <w:bottom w:w="150" w:type="dxa"/>
                    <w:right w:w="150" w:type="dxa"/>
                  </w:tcMar>
                  <w:vAlign w:val="center"/>
                  <w:hideMark/>
                </w:tcPr>
                <w:p w:rsidR="000057BB" w:rsidRPr="000057BB" w:rsidRDefault="000057BB" w:rsidP="000057BB">
                  <w:pPr>
                    <w:spacing w:after="0" w:line="510" w:lineRule="atLeast"/>
                    <w:jc w:val="right"/>
                    <w:rPr>
                      <w:rFonts w:ascii="Arial" w:eastAsia="Times New Roman" w:hAnsi="Arial" w:cs="Arial"/>
                      <w:b/>
                      <w:bCs/>
                      <w:color w:val="202020"/>
                      <w:sz w:val="51"/>
                      <w:szCs w:val="51"/>
                    </w:rPr>
                  </w:pPr>
                  <w:r w:rsidRPr="000057BB">
                    <w:rPr>
                      <w:rFonts w:ascii="Arial" w:eastAsia="Times New Roman" w:hAnsi="Arial" w:cs="Arial"/>
                      <w:b/>
                      <w:bCs/>
                      <w:noProof/>
                      <w:color w:val="202020"/>
                      <w:sz w:val="51"/>
                      <w:szCs w:val="51"/>
                    </w:rPr>
                    <w:drawing>
                      <wp:inline distT="0" distB="0" distL="0" distR="0" wp14:anchorId="54EBEB52" wp14:editId="5D095AE8">
                        <wp:extent cx="1666875" cy="1247775"/>
                        <wp:effectExtent l="0" t="0" r="9525" b="9525"/>
                        <wp:docPr id="1" name="Picture 1" descr="https://gallery.mailchimp.com/5d9f13a8cfcaa5db217fefae9/images/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5d9f13a8cfcaa5db217fefae9/images/Logo.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247775"/>
                                </a:xfrm>
                                <a:prstGeom prst="rect">
                                  <a:avLst/>
                                </a:prstGeom>
                                <a:noFill/>
                                <a:ln>
                                  <a:noFill/>
                                </a:ln>
                              </pic:spPr>
                            </pic:pic>
                          </a:graphicData>
                        </a:graphic>
                      </wp:inline>
                    </w:drawing>
                  </w:r>
                </w:p>
              </w:tc>
              <w:tc>
                <w:tcPr>
                  <w:tcW w:w="5000" w:type="pct"/>
                  <w:shd w:val="clear" w:color="auto" w:fill="FFFFFF"/>
                  <w:tcMar>
                    <w:top w:w="150" w:type="dxa"/>
                    <w:left w:w="150" w:type="dxa"/>
                    <w:bottom w:w="150" w:type="dxa"/>
                    <w:right w:w="300" w:type="dxa"/>
                  </w:tcMar>
                  <w:vAlign w:val="center"/>
                  <w:hideMark/>
                </w:tcPr>
                <w:p w:rsidR="000057BB" w:rsidRPr="000057BB" w:rsidRDefault="000057BB" w:rsidP="000057BB">
                  <w:pPr>
                    <w:spacing w:before="110" w:after="55" w:line="600" w:lineRule="atLeast"/>
                    <w:jc w:val="center"/>
                    <w:outlineLvl w:val="0"/>
                    <w:rPr>
                      <w:rFonts w:ascii="Arial" w:eastAsia="Times New Roman" w:hAnsi="Arial" w:cs="Arial"/>
                      <w:b/>
                      <w:bCs/>
                      <w:color w:val="202020"/>
                      <w:kern w:val="36"/>
                      <w:sz w:val="60"/>
                      <w:szCs w:val="60"/>
                    </w:rPr>
                  </w:pPr>
                  <w:r w:rsidRPr="000057BB">
                    <w:rPr>
                      <w:rFonts w:ascii="Georgia" w:eastAsia="Times New Roman" w:hAnsi="Georgia" w:cs="Arial"/>
                      <w:b/>
                      <w:bCs/>
                      <w:color w:val="003366"/>
                      <w:kern w:val="36"/>
                      <w:sz w:val="48"/>
                      <w:szCs w:val="48"/>
                    </w:rPr>
                    <w:t>The Kaufman Law Review</w:t>
                  </w:r>
                </w:p>
              </w:tc>
            </w:tr>
          </w:tbl>
          <w:p w:rsidR="000057BB" w:rsidRPr="000057BB" w:rsidRDefault="000057BB" w:rsidP="000057BB">
            <w:pPr>
              <w:spacing w:after="0" w:line="240" w:lineRule="auto"/>
              <w:jc w:val="center"/>
              <w:rPr>
                <w:rFonts w:ascii="Times New Roman" w:eastAsia="Times New Roman" w:hAnsi="Times New Roman" w:cs="Times New Roman"/>
                <w:sz w:val="24"/>
                <w:szCs w:val="24"/>
              </w:rPr>
            </w:pPr>
          </w:p>
        </w:tc>
      </w:tr>
      <w:tr w:rsidR="000057BB" w:rsidRPr="000057BB" w:rsidTr="000057BB">
        <w:tc>
          <w:tcPr>
            <w:tcW w:w="0" w:type="auto"/>
            <w:shd w:val="clear" w:color="auto" w:fill="FDFDFD"/>
            <w:hideMark/>
          </w:tcPr>
          <w:tbl>
            <w:tblPr>
              <w:tblW w:w="9000" w:type="dxa"/>
              <w:jc w:val="center"/>
              <w:tblCellMar>
                <w:top w:w="150" w:type="dxa"/>
                <w:left w:w="150" w:type="dxa"/>
                <w:bottom w:w="150" w:type="dxa"/>
                <w:right w:w="150" w:type="dxa"/>
              </w:tblCellMar>
              <w:tblLook w:val="04A0" w:firstRow="1" w:lastRow="0" w:firstColumn="1" w:lastColumn="0" w:noHBand="0" w:noVBand="1"/>
            </w:tblPr>
            <w:tblGrid>
              <w:gridCol w:w="2700"/>
              <w:gridCol w:w="6300"/>
            </w:tblGrid>
            <w:tr w:rsidR="000057BB" w:rsidRPr="000057BB">
              <w:trPr>
                <w:jc w:val="center"/>
              </w:trPr>
              <w:tc>
                <w:tcPr>
                  <w:tcW w:w="2700" w:type="dxa"/>
                  <w:shd w:val="clear" w:color="auto" w:fill="FDFDFD"/>
                  <w:hideMark/>
                </w:tcPr>
                <w:tbl>
                  <w:tblPr>
                    <w:tblW w:w="5000" w:type="pct"/>
                    <w:tblCellMar>
                      <w:left w:w="0" w:type="dxa"/>
                      <w:right w:w="0" w:type="dxa"/>
                    </w:tblCellMar>
                    <w:tblLook w:val="04A0" w:firstRow="1" w:lastRow="0" w:firstColumn="1" w:lastColumn="0" w:noHBand="0" w:noVBand="1"/>
                  </w:tblPr>
                  <w:tblGrid>
                    <w:gridCol w:w="2400"/>
                  </w:tblGrid>
                  <w:tr w:rsidR="000057BB" w:rsidRPr="000057BB">
                    <w:tc>
                      <w:tcPr>
                        <w:tcW w:w="0" w:type="auto"/>
                        <w:hideMark/>
                      </w:tcPr>
                      <w:tbl>
                        <w:tblPr>
                          <w:tblW w:w="5000" w:type="pct"/>
                          <w:tblBorders>
                            <w:right w:val="single" w:sz="6" w:space="0" w:color="DDDDDD"/>
                          </w:tblBorders>
                          <w:tblCellMar>
                            <w:top w:w="300" w:type="dxa"/>
                            <w:left w:w="300" w:type="dxa"/>
                            <w:bottom w:w="300" w:type="dxa"/>
                            <w:right w:w="300" w:type="dxa"/>
                          </w:tblCellMar>
                          <w:tblLook w:val="04A0" w:firstRow="1" w:lastRow="0" w:firstColumn="1" w:lastColumn="0" w:noHBand="0" w:noVBand="1"/>
                        </w:tblPr>
                        <w:tblGrid>
                          <w:gridCol w:w="2392"/>
                        </w:tblGrid>
                        <w:tr w:rsidR="000057BB" w:rsidRPr="000057BB">
                          <w:tc>
                            <w:tcPr>
                              <w:tcW w:w="0" w:type="auto"/>
                              <w:tcMar>
                                <w:top w:w="300" w:type="dxa"/>
                                <w:left w:w="150" w:type="dxa"/>
                                <w:bottom w:w="300" w:type="dxa"/>
                                <w:right w:w="300" w:type="dxa"/>
                              </w:tcMar>
                              <w:hideMark/>
                            </w:tcPr>
                            <w:p w:rsidR="000057BB" w:rsidRPr="000057BB" w:rsidRDefault="000057BB" w:rsidP="000057BB">
                              <w:pPr>
                                <w:spacing w:after="0" w:line="225" w:lineRule="atLeast"/>
                                <w:jc w:val="center"/>
                                <w:rPr>
                                  <w:rFonts w:ascii="Arial" w:eastAsia="Times New Roman" w:hAnsi="Arial" w:cs="Arial"/>
                                  <w:color w:val="505050"/>
                                  <w:sz w:val="15"/>
                                  <w:szCs w:val="15"/>
                                </w:rPr>
                              </w:pPr>
                              <w:r w:rsidRPr="000057BB">
                                <w:rPr>
                                  <w:rFonts w:ascii="Georgia" w:eastAsia="Times New Roman" w:hAnsi="Georgia" w:cs="Arial"/>
                                  <w:b/>
                                  <w:bCs/>
                                  <w:color w:val="003366"/>
                                  <w:sz w:val="21"/>
                                  <w:szCs w:val="21"/>
                                </w:rPr>
                                <w:t>SERIOUS</w:t>
                              </w:r>
                              <w:r w:rsidRPr="000057BB">
                                <w:rPr>
                                  <w:rFonts w:ascii="Georgia" w:eastAsia="Times New Roman" w:hAnsi="Georgia" w:cs="Arial"/>
                                  <w:b/>
                                  <w:bCs/>
                                  <w:color w:val="003366"/>
                                  <w:sz w:val="21"/>
                                  <w:szCs w:val="21"/>
                                </w:rPr>
                                <w:br/>
                                <w:t>PERSONAL </w:t>
                              </w:r>
                              <w:r w:rsidRPr="000057BB">
                                <w:rPr>
                                  <w:rFonts w:ascii="Georgia" w:eastAsia="Times New Roman" w:hAnsi="Georgia" w:cs="Arial"/>
                                  <w:b/>
                                  <w:bCs/>
                                  <w:color w:val="003366"/>
                                  <w:sz w:val="21"/>
                                  <w:szCs w:val="21"/>
                                </w:rPr>
                                <w:br/>
                                <w:t>INJURY, MEDICAL </w:t>
                              </w:r>
                              <w:r w:rsidRPr="000057BB">
                                <w:rPr>
                                  <w:rFonts w:ascii="Georgia" w:eastAsia="Times New Roman" w:hAnsi="Georgia" w:cs="Arial"/>
                                  <w:b/>
                                  <w:bCs/>
                                  <w:color w:val="003366"/>
                                  <w:sz w:val="21"/>
                                  <w:szCs w:val="21"/>
                                </w:rPr>
                                <w:br/>
                                <w:t>MALPRACTICE </w:t>
                              </w:r>
                              <w:r w:rsidRPr="000057BB">
                                <w:rPr>
                                  <w:rFonts w:ascii="Georgia" w:eastAsia="Times New Roman" w:hAnsi="Georgia" w:cs="Arial"/>
                                  <w:b/>
                                  <w:bCs/>
                                  <w:color w:val="003366"/>
                                  <w:sz w:val="21"/>
                                  <w:szCs w:val="21"/>
                                </w:rPr>
                                <w:br/>
                                <w:t>&amp;</w:t>
                              </w:r>
                              <w:r w:rsidRPr="000057BB">
                                <w:rPr>
                                  <w:rFonts w:ascii="Georgia" w:eastAsia="Times New Roman" w:hAnsi="Georgia" w:cs="Arial"/>
                                  <w:b/>
                                  <w:bCs/>
                                  <w:color w:val="003366"/>
                                  <w:sz w:val="21"/>
                                  <w:szCs w:val="21"/>
                                </w:rPr>
                                <w:br/>
                                <w:t>WRONGFUL</w:t>
                              </w:r>
                              <w:r w:rsidRPr="000057BB">
                                <w:rPr>
                                  <w:rFonts w:ascii="Georgia" w:eastAsia="Times New Roman" w:hAnsi="Georgia" w:cs="Arial"/>
                                  <w:b/>
                                  <w:bCs/>
                                  <w:color w:val="003366"/>
                                  <w:sz w:val="21"/>
                                  <w:szCs w:val="21"/>
                                </w:rPr>
                                <w:br/>
                                <w:t>DEATH</w:t>
                              </w:r>
                              <w:r w:rsidRPr="000057BB">
                                <w:rPr>
                                  <w:rFonts w:ascii="Georgia" w:eastAsia="Times New Roman" w:hAnsi="Georgia" w:cs="Arial"/>
                                  <w:b/>
                                  <w:bCs/>
                                  <w:color w:val="003366"/>
                                  <w:sz w:val="21"/>
                                  <w:szCs w:val="21"/>
                                </w:rPr>
                                <w:br/>
                                <w:t>TRIAL</w:t>
                              </w:r>
                              <w:r w:rsidRPr="000057BB">
                                <w:rPr>
                                  <w:rFonts w:ascii="Georgia" w:eastAsia="Times New Roman" w:hAnsi="Georgia" w:cs="Arial"/>
                                  <w:b/>
                                  <w:bCs/>
                                  <w:color w:val="003366"/>
                                  <w:sz w:val="21"/>
                                  <w:szCs w:val="21"/>
                                </w:rPr>
                                <w:br/>
                                <w:t>ATTORNEYS</w:t>
                              </w:r>
                              <w:r w:rsidRPr="000057BB">
                                <w:rPr>
                                  <w:rFonts w:ascii="Arial" w:eastAsia="Times New Roman" w:hAnsi="Arial" w:cs="Arial"/>
                                  <w:color w:val="505050"/>
                                  <w:sz w:val="15"/>
                                  <w:szCs w:val="15"/>
                                </w:rPr>
                                <w:br/>
                              </w:r>
                              <w:r w:rsidRPr="000057BB">
                                <w:rPr>
                                  <w:rFonts w:ascii="Arial" w:eastAsia="Times New Roman" w:hAnsi="Arial" w:cs="Arial"/>
                                  <w:color w:val="505050"/>
                                  <w:sz w:val="15"/>
                                  <w:szCs w:val="15"/>
                                </w:rPr>
                                <w:br/>
                              </w:r>
                              <w:r w:rsidRPr="000057BB">
                                <w:rPr>
                                  <w:rFonts w:ascii="Arial" w:eastAsia="Times New Roman" w:hAnsi="Arial" w:cs="Arial"/>
                                  <w:color w:val="505050"/>
                                  <w:sz w:val="15"/>
                                  <w:szCs w:val="15"/>
                                </w:rPr>
                                <w:br/>
                                <w:t> </w:t>
                              </w:r>
                            </w:p>
                            <w:p w:rsidR="000057BB" w:rsidRPr="000057BB" w:rsidRDefault="000057BB" w:rsidP="000057BB">
                              <w:pPr>
                                <w:spacing w:after="0" w:line="225" w:lineRule="atLeast"/>
                                <w:rPr>
                                  <w:rFonts w:ascii="Arial" w:eastAsia="Times New Roman" w:hAnsi="Arial" w:cs="Arial"/>
                                  <w:color w:val="505050"/>
                                  <w:sz w:val="15"/>
                                  <w:szCs w:val="15"/>
                                </w:rPr>
                              </w:pPr>
                              <w:r w:rsidRPr="000057BB">
                                <w:rPr>
                                  <w:rFonts w:ascii="Arial" w:eastAsia="Times New Roman" w:hAnsi="Arial" w:cs="Arial"/>
                                  <w:color w:val="505050"/>
                                  <w:sz w:val="15"/>
                                  <w:szCs w:val="15"/>
                                </w:rPr>
                                <w:br/>
                                <w:t> </w:t>
                              </w:r>
                            </w:p>
                          </w:tc>
                        </w:tr>
                      </w:tbl>
                      <w:p w:rsidR="000057BB" w:rsidRPr="000057BB" w:rsidRDefault="000057BB" w:rsidP="000057BB">
                        <w:pPr>
                          <w:spacing w:after="0" w:line="240" w:lineRule="auto"/>
                          <w:rPr>
                            <w:rFonts w:ascii="Times New Roman" w:eastAsia="Times New Roman" w:hAnsi="Times New Roman" w:cs="Times New Roman"/>
                            <w:sz w:val="24"/>
                            <w:szCs w:val="24"/>
                          </w:rPr>
                        </w:pPr>
                      </w:p>
                    </w:tc>
                  </w:tr>
                </w:tbl>
                <w:p w:rsidR="000057BB" w:rsidRPr="000057BB" w:rsidRDefault="000057BB" w:rsidP="000057BB">
                  <w:pPr>
                    <w:spacing w:after="0" w:line="240" w:lineRule="auto"/>
                    <w:rPr>
                      <w:rFonts w:ascii="Times New Roman" w:eastAsia="Times New Roman" w:hAnsi="Times New Roman" w:cs="Times New Roman"/>
                      <w:sz w:val="24"/>
                      <w:szCs w:val="24"/>
                    </w:rPr>
                  </w:pPr>
                </w:p>
              </w:tc>
              <w:tc>
                <w:tcPr>
                  <w:tcW w:w="0" w:type="auto"/>
                  <w:shd w:val="clear" w:color="auto" w:fill="FDFDFD"/>
                  <w:hideMark/>
                </w:tcPr>
                <w:tbl>
                  <w:tblPr>
                    <w:tblW w:w="5000" w:type="pct"/>
                    <w:tblCellMar>
                      <w:top w:w="150" w:type="dxa"/>
                      <w:left w:w="150" w:type="dxa"/>
                      <w:bottom w:w="150" w:type="dxa"/>
                      <w:right w:w="150" w:type="dxa"/>
                    </w:tblCellMar>
                    <w:tblLook w:val="04A0" w:firstRow="1" w:lastRow="0" w:firstColumn="1" w:lastColumn="0" w:noHBand="0" w:noVBand="1"/>
                  </w:tblPr>
                  <w:tblGrid>
                    <w:gridCol w:w="6000"/>
                  </w:tblGrid>
                  <w:tr w:rsidR="000057BB" w:rsidRPr="000057BB">
                    <w:tc>
                      <w:tcPr>
                        <w:tcW w:w="0" w:type="auto"/>
                        <w:tcMar>
                          <w:top w:w="150" w:type="dxa"/>
                          <w:left w:w="0" w:type="dxa"/>
                          <w:bottom w:w="150" w:type="dxa"/>
                          <w:right w:w="150" w:type="dxa"/>
                        </w:tcMar>
                        <w:hideMark/>
                      </w:tcPr>
                      <w:p w:rsidR="000057BB" w:rsidRPr="000057BB" w:rsidRDefault="000057BB" w:rsidP="000057BB">
                        <w:pPr>
                          <w:spacing w:before="109" w:after="54" w:line="270" w:lineRule="atLeast"/>
                          <w:jc w:val="center"/>
                          <w:outlineLvl w:val="1"/>
                          <w:rPr>
                            <w:rFonts w:ascii="Arial" w:eastAsia="Times New Roman" w:hAnsi="Arial" w:cs="Arial"/>
                            <w:b/>
                            <w:bCs/>
                            <w:color w:val="404040"/>
                            <w:sz w:val="27"/>
                            <w:szCs w:val="27"/>
                          </w:rPr>
                        </w:pPr>
                        <w:r w:rsidRPr="000057BB">
                          <w:rPr>
                            <w:rFonts w:ascii="Times New Roman" w:eastAsia="Times New Roman" w:hAnsi="Times New Roman" w:cs="Times New Roman"/>
                            <w:b/>
                            <w:bCs/>
                            <w:color w:val="404040"/>
                            <w:sz w:val="27"/>
                            <w:szCs w:val="27"/>
                          </w:rPr>
                          <w:t>HOSPITAL NEGLIGENCE CAUSES FINGER AMPUTATIONS</w:t>
                        </w:r>
                      </w:p>
                      <w:p w:rsidR="000057BB" w:rsidRPr="000057BB" w:rsidRDefault="000057BB" w:rsidP="000057BB">
                        <w:pPr>
                          <w:spacing w:after="0" w:line="315" w:lineRule="atLeast"/>
                          <w:jc w:val="both"/>
                          <w:rPr>
                            <w:rFonts w:ascii="Arial" w:eastAsia="Times New Roman" w:hAnsi="Arial" w:cs="Arial"/>
                            <w:color w:val="505050"/>
                            <w:sz w:val="21"/>
                            <w:szCs w:val="21"/>
                          </w:rPr>
                        </w:pPr>
                        <w:r w:rsidRPr="000057BB">
                          <w:rPr>
                            <w:rFonts w:ascii="Arial" w:eastAsia="Times New Roman" w:hAnsi="Arial" w:cs="Arial"/>
                            <w:color w:val="505050"/>
                            <w:sz w:val="21"/>
                            <w:szCs w:val="21"/>
                          </w:rPr>
                          <w:br/>
                          <w:t>          A PALM BEACH COUNTY JURY RETURNS A</w:t>
                        </w:r>
                        <w:r w:rsidRPr="000057BB">
                          <w:rPr>
                            <w:rFonts w:ascii="Arial" w:eastAsia="Times New Roman" w:hAnsi="Arial" w:cs="Arial"/>
                            <w:color w:val="505050"/>
                            <w:sz w:val="21"/>
                            <w:szCs w:val="21"/>
                          </w:rPr>
                          <w:br/>
                          <w:t>                              SIX FIGURE VERDICT</w:t>
                        </w:r>
                        <w:r w:rsidRPr="000057BB">
                          <w:rPr>
                            <w:rFonts w:ascii="Arial" w:eastAsia="Times New Roman" w:hAnsi="Arial" w:cs="Arial"/>
                            <w:color w:val="505050"/>
                            <w:sz w:val="21"/>
                            <w:szCs w:val="21"/>
                          </w:rPr>
                          <w:br/>
                        </w:r>
                        <w:r w:rsidRPr="000057BB">
                          <w:rPr>
                            <w:rFonts w:ascii="Arial" w:eastAsia="Times New Roman" w:hAnsi="Arial" w:cs="Arial"/>
                            <w:color w:val="505050"/>
                            <w:sz w:val="21"/>
                            <w:szCs w:val="21"/>
                          </w:rPr>
                          <w:br/>
                          <w:t>Our client was admitted to a local hospital for cataract surgery.</w:t>
                        </w:r>
                        <w:r w:rsidRPr="000057BB">
                          <w:rPr>
                            <w:rFonts w:ascii="Arial" w:eastAsia="Times New Roman" w:hAnsi="Arial" w:cs="Arial"/>
                            <w:color w:val="505050"/>
                            <w:sz w:val="21"/>
                            <w:szCs w:val="21"/>
                          </w:rPr>
                          <w:br/>
                        </w:r>
                        <w:r w:rsidRPr="000057BB">
                          <w:rPr>
                            <w:rFonts w:ascii="Arial" w:eastAsia="Times New Roman" w:hAnsi="Arial" w:cs="Arial"/>
                            <w:color w:val="505050"/>
                            <w:sz w:val="21"/>
                            <w:szCs w:val="21"/>
                          </w:rPr>
                          <w:br/>
                          <w:t>After the procedure was completed, as our client was being wheeled out of the Operating Room, the nurses who were pushing the stretcher trapped our client's fingers between the Operating Room's door and the door frame, causing the amputation of three fingers.</w:t>
                        </w:r>
                        <w:r w:rsidRPr="000057BB">
                          <w:rPr>
                            <w:rFonts w:ascii="Arial" w:eastAsia="Times New Roman" w:hAnsi="Arial" w:cs="Arial"/>
                            <w:color w:val="505050"/>
                            <w:sz w:val="21"/>
                            <w:szCs w:val="21"/>
                          </w:rPr>
                          <w:br/>
                        </w:r>
                        <w:r w:rsidRPr="000057BB">
                          <w:rPr>
                            <w:rFonts w:ascii="Arial" w:eastAsia="Times New Roman" w:hAnsi="Arial" w:cs="Arial"/>
                            <w:color w:val="505050"/>
                            <w:sz w:val="21"/>
                            <w:szCs w:val="21"/>
                          </w:rPr>
                          <w:br/>
                          <w:t>The hospital denied that their nurses were negligent and refused to settle this case. The jury found clear and obvious negligence and returned a six figure verdict for our client.</w:t>
                        </w:r>
                        <w:r w:rsidRPr="000057BB">
                          <w:rPr>
                            <w:rFonts w:ascii="Arial" w:eastAsia="Times New Roman" w:hAnsi="Arial" w:cs="Arial"/>
                            <w:color w:val="505050"/>
                            <w:sz w:val="21"/>
                            <w:szCs w:val="21"/>
                          </w:rPr>
                          <w:br/>
                        </w:r>
                        <w:r w:rsidRPr="000057BB">
                          <w:rPr>
                            <w:rFonts w:ascii="Arial" w:eastAsia="Times New Roman" w:hAnsi="Arial" w:cs="Arial"/>
                            <w:color w:val="505050"/>
                            <w:sz w:val="21"/>
                            <w:szCs w:val="21"/>
                          </w:rPr>
                          <w:br/>
                          <w:t> </w:t>
                        </w:r>
                      </w:p>
                    </w:tc>
                  </w:tr>
                </w:tbl>
                <w:p w:rsidR="000057BB" w:rsidRPr="000057BB" w:rsidRDefault="000057BB" w:rsidP="000057BB">
                  <w:pPr>
                    <w:spacing w:after="0" w:line="240" w:lineRule="auto"/>
                    <w:rPr>
                      <w:rFonts w:ascii="Times New Roman" w:eastAsia="Times New Roman" w:hAnsi="Times New Roman" w:cs="Times New Roman"/>
                      <w:sz w:val="24"/>
                      <w:szCs w:val="24"/>
                    </w:rPr>
                  </w:pPr>
                </w:p>
              </w:tc>
            </w:tr>
          </w:tbl>
          <w:p w:rsidR="000057BB" w:rsidRPr="000057BB" w:rsidRDefault="000057BB" w:rsidP="000057BB">
            <w:pPr>
              <w:spacing w:after="0" w:line="240" w:lineRule="auto"/>
              <w:jc w:val="center"/>
              <w:rPr>
                <w:rFonts w:ascii="Times New Roman" w:eastAsia="Times New Roman" w:hAnsi="Times New Roman" w:cs="Times New Roman"/>
                <w:sz w:val="24"/>
                <w:szCs w:val="24"/>
              </w:rPr>
            </w:pPr>
          </w:p>
        </w:tc>
      </w:tr>
      <w:tr w:rsidR="000057BB" w:rsidRPr="000057BB" w:rsidTr="000057BB">
        <w:tc>
          <w:tcPr>
            <w:tcW w:w="0" w:type="auto"/>
            <w:shd w:val="clear" w:color="auto" w:fill="FDFDFD"/>
            <w:hideMark/>
          </w:tcPr>
          <w:tbl>
            <w:tblPr>
              <w:tblW w:w="9000" w:type="dxa"/>
              <w:jc w:val="center"/>
              <w:tblBorders>
                <w:top w:val="single" w:sz="18" w:space="0" w:color="909090"/>
              </w:tblBorders>
              <w:shd w:val="clear" w:color="auto" w:fill="FAFAFA"/>
              <w:tblCellMar>
                <w:left w:w="0" w:type="dxa"/>
                <w:right w:w="0" w:type="dxa"/>
              </w:tblCellMar>
              <w:tblLook w:val="04A0" w:firstRow="1" w:lastRow="0" w:firstColumn="1" w:lastColumn="0" w:noHBand="0" w:noVBand="1"/>
            </w:tblPr>
            <w:tblGrid>
              <w:gridCol w:w="9000"/>
            </w:tblGrid>
            <w:tr w:rsidR="000057BB" w:rsidRPr="000057BB">
              <w:trPr>
                <w:jc w:val="center"/>
              </w:trPr>
              <w:tc>
                <w:tcPr>
                  <w:tcW w:w="0" w:type="auto"/>
                  <w:shd w:val="clear" w:color="auto" w:fill="FAFAFA"/>
                  <w:hideMark/>
                </w:tcPr>
                <w:tbl>
                  <w:tblPr>
                    <w:tblW w:w="5000" w:type="pct"/>
                    <w:tblCellMar>
                      <w:top w:w="150" w:type="dxa"/>
                      <w:left w:w="150" w:type="dxa"/>
                      <w:bottom w:w="150" w:type="dxa"/>
                      <w:right w:w="150" w:type="dxa"/>
                    </w:tblCellMar>
                    <w:tblLook w:val="04A0" w:firstRow="1" w:lastRow="0" w:firstColumn="1" w:lastColumn="0" w:noHBand="0" w:noVBand="1"/>
                  </w:tblPr>
                  <w:tblGrid>
                    <w:gridCol w:w="5891"/>
                    <w:gridCol w:w="3109"/>
                  </w:tblGrid>
                  <w:tr w:rsidR="000057BB" w:rsidRPr="000057BB">
                    <w:tc>
                      <w:tcPr>
                        <w:tcW w:w="0" w:type="auto"/>
                        <w:gridSpan w:val="2"/>
                        <w:tcBorders>
                          <w:top w:val="nil"/>
                          <w:left w:val="nil"/>
                          <w:bottom w:val="nil"/>
                          <w:right w:val="nil"/>
                        </w:tcBorders>
                        <w:shd w:val="clear" w:color="auto" w:fill="FFFFFF"/>
                        <w:vAlign w:val="center"/>
                        <w:hideMark/>
                      </w:tcPr>
                      <w:p w:rsidR="000057BB" w:rsidRPr="000057BB" w:rsidRDefault="000057BB" w:rsidP="000057BB">
                        <w:pPr>
                          <w:spacing w:after="0" w:line="206" w:lineRule="atLeast"/>
                          <w:rPr>
                            <w:rFonts w:ascii="Arial" w:eastAsia="Times New Roman" w:hAnsi="Arial" w:cs="Arial"/>
                            <w:color w:val="707070"/>
                            <w:sz w:val="17"/>
                            <w:szCs w:val="17"/>
                          </w:rPr>
                        </w:pPr>
                        <w:r w:rsidRPr="000057BB">
                          <w:rPr>
                            <w:rFonts w:ascii="Georgia" w:eastAsia="Times New Roman" w:hAnsi="Georgia" w:cs="Arial"/>
                            <w:b/>
                            <w:bCs/>
                            <w:color w:val="003366"/>
                            <w:sz w:val="27"/>
                            <w:szCs w:val="27"/>
                          </w:rPr>
                          <w:t>MARC A. KAUFMAN &amp; ASSOCIATES</w:t>
                        </w:r>
                        <w:r w:rsidRPr="000057BB">
                          <w:rPr>
                            <w:rFonts w:ascii="Georgia" w:eastAsia="Times New Roman" w:hAnsi="Georgia" w:cs="Arial"/>
                            <w:b/>
                            <w:bCs/>
                            <w:color w:val="003366"/>
                            <w:sz w:val="27"/>
                            <w:szCs w:val="27"/>
                          </w:rPr>
                          <w:br/>
                        </w:r>
                        <w:r w:rsidRPr="000057BB">
                          <w:rPr>
                            <w:rFonts w:ascii="Georgia" w:eastAsia="Times New Roman" w:hAnsi="Georgia" w:cs="Arial"/>
                            <w:b/>
                            <w:bCs/>
                            <w:color w:val="003366"/>
                            <w:sz w:val="27"/>
                            <w:szCs w:val="27"/>
                          </w:rPr>
                          <w:br/>
                        </w:r>
                        <w:r w:rsidRPr="000057BB">
                          <w:rPr>
                            <w:rFonts w:ascii="Georgia" w:eastAsia="Times New Roman" w:hAnsi="Georgia" w:cs="Arial"/>
                            <w:b/>
                            <w:bCs/>
                            <w:color w:val="003366"/>
                            <w:sz w:val="21"/>
                            <w:szCs w:val="21"/>
                          </w:rPr>
                          <w:t>WWW.MAKAUFMAN.COM</w:t>
                        </w:r>
                      </w:p>
                    </w:tc>
                  </w:tr>
                  <w:tr w:rsidR="000057BB" w:rsidRPr="000057BB">
                    <w:tc>
                      <w:tcPr>
                        <w:tcW w:w="5250" w:type="dxa"/>
                        <w:hideMark/>
                      </w:tcPr>
                      <w:p w:rsidR="000057BB" w:rsidRPr="000057BB" w:rsidRDefault="000057BB" w:rsidP="000057BB">
                        <w:pPr>
                          <w:spacing w:after="0" w:line="206" w:lineRule="atLeast"/>
                          <w:jc w:val="center"/>
                          <w:rPr>
                            <w:rFonts w:ascii="Arial" w:eastAsia="Times New Roman" w:hAnsi="Arial" w:cs="Arial"/>
                            <w:color w:val="707070"/>
                            <w:sz w:val="17"/>
                            <w:szCs w:val="17"/>
                          </w:rPr>
                        </w:pPr>
                        <w:r w:rsidRPr="000057BB">
                          <w:rPr>
                            <w:rFonts w:ascii="Arial" w:eastAsia="Times New Roman" w:hAnsi="Arial" w:cs="Arial"/>
                            <w:noProof/>
                            <w:color w:val="707070"/>
                            <w:sz w:val="17"/>
                            <w:szCs w:val="17"/>
                          </w:rPr>
                          <w:lastRenderedPageBreak/>
                          <w:drawing>
                            <wp:inline distT="0" distB="0" distL="0" distR="0" wp14:anchorId="79AF7C08" wp14:editId="1178443D">
                              <wp:extent cx="3238500" cy="2124075"/>
                              <wp:effectExtent l="0" t="0" r="0" b="9525"/>
                              <wp:docPr id="2" name="Picture 2" descr="http://gallery.mailchimp.com/5d9f13a8cfcaa5db217fefae9/images/New_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allery.mailchimp.com/5d9f13a8cfcaa5db217fefae9/images/New_Grou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0" cy="2124075"/>
                                      </a:xfrm>
                                      <a:prstGeom prst="rect">
                                        <a:avLst/>
                                      </a:prstGeom>
                                      <a:noFill/>
                                      <a:ln>
                                        <a:noFill/>
                                      </a:ln>
                                    </pic:spPr>
                                  </pic:pic>
                                </a:graphicData>
                              </a:graphic>
                            </wp:inline>
                          </w:drawing>
                        </w:r>
                      </w:p>
                      <w:p w:rsidR="000057BB" w:rsidRPr="000057BB" w:rsidRDefault="000057BB" w:rsidP="000057BB">
                        <w:pPr>
                          <w:spacing w:after="0" w:line="206" w:lineRule="atLeast"/>
                          <w:rPr>
                            <w:rFonts w:ascii="Arial" w:eastAsia="Times New Roman" w:hAnsi="Arial" w:cs="Arial"/>
                            <w:color w:val="707070"/>
                            <w:sz w:val="17"/>
                            <w:szCs w:val="17"/>
                          </w:rPr>
                        </w:pPr>
                        <w:hyperlink r:id="rId7" w:history="1">
                          <w:r w:rsidRPr="000057BB">
                            <w:rPr>
                              <w:rFonts w:ascii="Helvetica" w:eastAsia="Times New Roman" w:hAnsi="Helvetica" w:cs="Helvetica"/>
                              <w:color w:val="336699"/>
                              <w:sz w:val="17"/>
                              <w:szCs w:val="17"/>
                              <w:u w:val="single"/>
                            </w:rPr>
                            <w:t>Edit</w:t>
                          </w:r>
                        </w:hyperlink>
                      </w:p>
                    </w:tc>
                    <w:tc>
                      <w:tcPr>
                        <w:tcW w:w="2850" w:type="dxa"/>
                        <w:hideMark/>
                      </w:tcPr>
                      <w:p w:rsidR="000057BB" w:rsidRPr="000057BB" w:rsidRDefault="000057BB" w:rsidP="000057BB">
                        <w:pPr>
                          <w:spacing w:after="0" w:line="206" w:lineRule="atLeast"/>
                          <w:jc w:val="center"/>
                          <w:rPr>
                            <w:rFonts w:ascii="Arial" w:eastAsia="Times New Roman" w:hAnsi="Arial" w:cs="Arial"/>
                            <w:color w:val="707070"/>
                            <w:sz w:val="17"/>
                            <w:szCs w:val="17"/>
                          </w:rPr>
                        </w:pPr>
                        <w:r w:rsidRPr="000057BB">
                          <w:rPr>
                            <w:rFonts w:ascii="Times New Roman" w:eastAsia="Times New Roman" w:hAnsi="Times New Roman" w:cs="Times New Roman"/>
                            <w:b/>
                            <w:bCs/>
                            <w:color w:val="000000"/>
                            <w:sz w:val="18"/>
                            <w:szCs w:val="18"/>
                          </w:rPr>
                          <w:t>BOCA RATON</w:t>
                        </w:r>
                        <w:r w:rsidRPr="000057BB">
                          <w:rPr>
                            <w:rFonts w:ascii="Times New Roman" w:eastAsia="Times New Roman" w:hAnsi="Times New Roman" w:cs="Times New Roman"/>
                            <w:color w:val="000000"/>
                            <w:sz w:val="18"/>
                            <w:szCs w:val="18"/>
                          </w:rPr>
                          <w:br/>
                          <w:t xml:space="preserve">2255 Glades Rd, </w:t>
                        </w:r>
                        <w:proofErr w:type="spellStart"/>
                        <w:r w:rsidRPr="000057BB">
                          <w:rPr>
                            <w:rFonts w:ascii="Times New Roman" w:eastAsia="Times New Roman" w:hAnsi="Times New Roman" w:cs="Times New Roman"/>
                            <w:color w:val="000000"/>
                            <w:sz w:val="18"/>
                            <w:szCs w:val="18"/>
                          </w:rPr>
                          <w:t>Ste</w:t>
                        </w:r>
                        <w:proofErr w:type="spellEnd"/>
                        <w:r w:rsidRPr="000057BB">
                          <w:rPr>
                            <w:rFonts w:ascii="Times New Roman" w:eastAsia="Times New Roman" w:hAnsi="Times New Roman" w:cs="Times New Roman"/>
                            <w:color w:val="000000"/>
                            <w:sz w:val="18"/>
                            <w:szCs w:val="18"/>
                          </w:rPr>
                          <w:t xml:space="preserve"> 324A</w:t>
                        </w:r>
                        <w:r w:rsidRPr="000057BB">
                          <w:rPr>
                            <w:rFonts w:ascii="Times New Roman" w:eastAsia="Times New Roman" w:hAnsi="Times New Roman" w:cs="Times New Roman"/>
                            <w:color w:val="000000"/>
                            <w:sz w:val="18"/>
                            <w:szCs w:val="18"/>
                          </w:rPr>
                          <w:br/>
                          <w:t>Boca Raton, FL 33431</w:t>
                        </w:r>
                        <w:r w:rsidRPr="000057BB">
                          <w:rPr>
                            <w:rFonts w:ascii="Times New Roman" w:eastAsia="Times New Roman" w:hAnsi="Times New Roman" w:cs="Times New Roman"/>
                            <w:color w:val="000000"/>
                            <w:sz w:val="18"/>
                            <w:szCs w:val="18"/>
                          </w:rPr>
                          <w:br/>
                          <w:t>P: (561) 997-5600</w:t>
                        </w:r>
                        <w:r w:rsidRPr="000057BB">
                          <w:rPr>
                            <w:rFonts w:ascii="Times New Roman" w:eastAsia="Times New Roman" w:hAnsi="Times New Roman" w:cs="Times New Roman"/>
                            <w:color w:val="000000"/>
                            <w:sz w:val="18"/>
                            <w:szCs w:val="18"/>
                          </w:rPr>
                          <w:br/>
                          <w:t>F: (561) 991-5660</w:t>
                        </w:r>
                        <w:r w:rsidRPr="000057BB">
                          <w:rPr>
                            <w:rFonts w:ascii="Times New Roman" w:eastAsia="Times New Roman" w:hAnsi="Times New Roman" w:cs="Times New Roman"/>
                            <w:color w:val="000000"/>
                            <w:sz w:val="18"/>
                            <w:szCs w:val="18"/>
                          </w:rPr>
                          <w:br/>
                          <w:t>           </w:t>
                        </w:r>
                        <w:r w:rsidRPr="000057BB">
                          <w:rPr>
                            <w:rFonts w:ascii="Times New Roman" w:eastAsia="Times New Roman" w:hAnsi="Times New Roman" w:cs="Times New Roman"/>
                            <w:color w:val="000000"/>
                            <w:sz w:val="18"/>
                            <w:szCs w:val="18"/>
                          </w:rPr>
                          <w:br/>
                        </w:r>
                        <w:r w:rsidRPr="000057BB">
                          <w:rPr>
                            <w:rFonts w:ascii="Times New Roman" w:eastAsia="Times New Roman" w:hAnsi="Times New Roman" w:cs="Times New Roman"/>
                            <w:b/>
                            <w:bCs/>
                            <w:color w:val="000000"/>
                            <w:sz w:val="18"/>
                            <w:szCs w:val="18"/>
                          </w:rPr>
                          <w:t>FORT LAUDERDALE</w:t>
                        </w:r>
                        <w:r w:rsidRPr="000057BB">
                          <w:rPr>
                            <w:rFonts w:ascii="Times New Roman" w:eastAsia="Times New Roman" w:hAnsi="Times New Roman" w:cs="Times New Roman"/>
                            <w:color w:val="000000"/>
                            <w:sz w:val="18"/>
                            <w:szCs w:val="18"/>
                          </w:rPr>
                          <w:br/>
                          <w:t xml:space="preserve">350 E. Las </w:t>
                        </w:r>
                        <w:proofErr w:type="spellStart"/>
                        <w:r w:rsidRPr="000057BB">
                          <w:rPr>
                            <w:rFonts w:ascii="Times New Roman" w:eastAsia="Times New Roman" w:hAnsi="Times New Roman" w:cs="Times New Roman"/>
                            <w:color w:val="000000"/>
                            <w:sz w:val="18"/>
                            <w:szCs w:val="18"/>
                          </w:rPr>
                          <w:t>Olas</w:t>
                        </w:r>
                        <w:proofErr w:type="spellEnd"/>
                        <w:r w:rsidRPr="000057BB">
                          <w:rPr>
                            <w:rFonts w:ascii="Times New Roman" w:eastAsia="Times New Roman" w:hAnsi="Times New Roman" w:cs="Times New Roman"/>
                            <w:color w:val="000000"/>
                            <w:sz w:val="18"/>
                            <w:szCs w:val="18"/>
                          </w:rPr>
                          <w:t xml:space="preserve"> Blvd, </w:t>
                        </w:r>
                        <w:proofErr w:type="spellStart"/>
                        <w:r w:rsidRPr="000057BB">
                          <w:rPr>
                            <w:rFonts w:ascii="Times New Roman" w:eastAsia="Times New Roman" w:hAnsi="Times New Roman" w:cs="Times New Roman"/>
                            <w:color w:val="000000"/>
                            <w:sz w:val="18"/>
                            <w:szCs w:val="18"/>
                          </w:rPr>
                          <w:t>Ste</w:t>
                        </w:r>
                        <w:proofErr w:type="spellEnd"/>
                        <w:r w:rsidRPr="000057BB">
                          <w:rPr>
                            <w:rFonts w:ascii="Times New Roman" w:eastAsia="Times New Roman" w:hAnsi="Times New Roman" w:cs="Times New Roman"/>
                            <w:color w:val="000000"/>
                            <w:sz w:val="18"/>
                            <w:szCs w:val="18"/>
                          </w:rPr>
                          <w:t xml:space="preserve"> 970</w:t>
                        </w:r>
                        <w:r w:rsidRPr="000057BB">
                          <w:rPr>
                            <w:rFonts w:ascii="Times New Roman" w:eastAsia="Times New Roman" w:hAnsi="Times New Roman" w:cs="Times New Roman"/>
                            <w:color w:val="000000"/>
                            <w:sz w:val="18"/>
                            <w:szCs w:val="18"/>
                          </w:rPr>
                          <w:br/>
                          <w:t>Fort Lauderdale, FL 33301</w:t>
                        </w:r>
                        <w:r w:rsidRPr="000057BB">
                          <w:rPr>
                            <w:rFonts w:ascii="Times New Roman" w:eastAsia="Times New Roman" w:hAnsi="Times New Roman" w:cs="Times New Roman"/>
                            <w:color w:val="000000"/>
                            <w:sz w:val="18"/>
                            <w:szCs w:val="18"/>
                          </w:rPr>
                          <w:br/>
                          <w:t>P: (954) 838-8880</w:t>
                        </w:r>
                        <w:r w:rsidRPr="000057BB">
                          <w:rPr>
                            <w:rFonts w:ascii="Times New Roman" w:eastAsia="Times New Roman" w:hAnsi="Times New Roman" w:cs="Times New Roman"/>
                            <w:color w:val="000000"/>
                            <w:sz w:val="18"/>
                            <w:szCs w:val="18"/>
                          </w:rPr>
                          <w:br/>
                          <w:t>F: (954) 838-1388</w:t>
                        </w:r>
                        <w:r w:rsidRPr="000057BB">
                          <w:rPr>
                            <w:rFonts w:ascii="Times New Roman" w:eastAsia="Times New Roman" w:hAnsi="Times New Roman" w:cs="Times New Roman"/>
                            <w:color w:val="000000"/>
                            <w:sz w:val="18"/>
                            <w:szCs w:val="18"/>
                          </w:rPr>
                          <w:br/>
                          <w:t> </w:t>
                        </w:r>
                        <w:r w:rsidRPr="000057BB">
                          <w:rPr>
                            <w:rFonts w:ascii="Times New Roman" w:eastAsia="Times New Roman" w:hAnsi="Times New Roman" w:cs="Times New Roman"/>
                            <w:color w:val="000000"/>
                            <w:sz w:val="18"/>
                            <w:szCs w:val="18"/>
                          </w:rPr>
                          <w:br/>
                        </w:r>
                        <w:r w:rsidRPr="000057BB">
                          <w:rPr>
                            <w:rFonts w:ascii="Times New Roman" w:eastAsia="Times New Roman" w:hAnsi="Times New Roman" w:cs="Times New Roman"/>
                            <w:b/>
                            <w:bCs/>
                            <w:color w:val="000000"/>
                            <w:sz w:val="18"/>
                            <w:szCs w:val="18"/>
                          </w:rPr>
                          <w:t>MIAMI</w:t>
                        </w:r>
                        <w:r w:rsidRPr="000057BB">
                          <w:rPr>
                            <w:rFonts w:ascii="Times New Roman" w:eastAsia="Times New Roman" w:hAnsi="Times New Roman" w:cs="Times New Roman"/>
                            <w:color w:val="000000"/>
                            <w:sz w:val="18"/>
                            <w:szCs w:val="18"/>
                          </w:rPr>
                          <w:br/>
                          <w:t xml:space="preserve">2665 S. </w:t>
                        </w:r>
                        <w:proofErr w:type="spellStart"/>
                        <w:r w:rsidRPr="000057BB">
                          <w:rPr>
                            <w:rFonts w:ascii="Times New Roman" w:eastAsia="Times New Roman" w:hAnsi="Times New Roman" w:cs="Times New Roman"/>
                            <w:color w:val="000000"/>
                            <w:sz w:val="18"/>
                            <w:szCs w:val="18"/>
                          </w:rPr>
                          <w:t>Bayshore</w:t>
                        </w:r>
                        <w:proofErr w:type="spellEnd"/>
                        <w:r w:rsidRPr="000057BB">
                          <w:rPr>
                            <w:rFonts w:ascii="Times New Roman" w:eastAsia="Times New Roman" w:hAnsi="Times New Roman" w:cs="Times New Roman"/>
                            <w:color w:val="000000"/>
                            <w:sz w:val="18"/>
                            <w:szCs w:val="18"/>
                          </w:rPr>
                          <w:t xml:space="preserve"> Dr, </w:t>
                        </w:r>
                        <w:proofErr w:type="spellStart"/>
                        <w:r w:rsidRPr="000057BB">
                          <w:rPr>
                            <w:rFonts w:ascii="Times New Roman" w:eastAsia="Times New Roman" w:hAnsi="Times New Roman" w:cs="Times New Roman"/>
                            <w:color w:val="000000"/>
                            <w:sz w:val="18"/>
                            <w:szCs w:val="18"/>
                          </w:rPr>
                          <w:t>Ste</w:t>
                        </w:r>
                        <w:proofErr w:type="spellEnd"/>
                        <w:r w:rsidRPr="000057BB">
                          <w:rPr>
                            <w:rFonts w:ascii="Times New Roman" w:eastAsia="Times New Roman" w:hAnsi="Times New Roman" w:cs="Times New Roman"/>
                            <w:color w:val="000000"/>
                            <w:sz w:val="18"/>
                            <w:szCs w:val="18"/>
                          </w:rPr>
                          <w:t xml:space="preserve"> 603</w:t>
                        </w:r>
                        <w:r w:rsidRPr="000057BB">
                          <w:rPr>
                            <w:rFonts w:ascii="Times New Roman" w:eastAsia="Times New Roman" w:hAnsi="Times New Roman" w:cs="Times New Roman"/>
                            <w:color w:val="000000"/>
                            <w:sz w:val="18"/>
                            <w:szCs w:val="18"/>
                          </w:rPr>
                          <w:br/>
                          <w:t>Coconut Grove, FL 33133</w:t>
                        </w:r>
                        <w:r w:rsidRPr="000057BB">
                          <w:rPr>
                            <w:rFonts w:ascii="Times New Roman" w:eastAsia="Times New Roman" w:hAnsi="Times New Roman" w:cs="Times New Roman"/>
                            <w:color w:val="000000"/>
                            <w:sz w:val="18"/>
                            <w:szCs w:val="18"/>
                          </w:rPr>
                          <w:br/>
                          <w:t>P: (305) 688-8100</w:t>
                        </w:r>
                        <w:r w:rsidRPr="000057BB">
                          <w:rPr>
                            <w:rFonts w:ascii="Times New Roman" w:eastAsia="Times New Roman" w:hAnsi="Times New Roman" w:cs="Times New Roman"/>
                            <w:color w:val="000000"/>
                            <w:sz w:val="18"/>
                            <w:szCs w:val="18"/>
                          </w:rPr>
                          <w:br/>
                          <w:t>F: (305) 688-8688</w:t>
                        </w:r>
                      </w:p>
                    </w:tc>
                  </w:tr>
                  <w:tr w:rsidR="000057BB" w:rsidRPr="000057BB">
                    <w:tc>
                      <w:tcPr>
                        <w:tcW w:w="0" w:type="auto"/>
                        <w:gridSpan w:val="2"/>
                        <w:tcBorders>
                          <w:top w:val="nil"/>
                        </w:tcBorders>
                        <w:shd w:val="clear" w:color="auto" w:fill="FAFAFA"/>
                        <w:vAlign w:val="center"/>
                        <w:hideMark/>
                      </w:tcPr>
                      <w:p w:rsidR="000057BB" w:rsidRPr="000057BB" w:rsidRDefault="000057BB" w:rsidP="000057BB">
                        <w:pPr>
                          <w:spacing w:after="0" w:line="206" w:lineRule="atLeast"/>
                          <w:rPr>
                            <w:rFonts w:ascii="Arial" w:eastAsia="Times New Roman" w:hAnsi="Arial" w:cs="Arial"/>
                            <w:color w:val="707070"/>
                            <w:sz w:val="17"/>
                            <w:szCs w:val="17"/>
                          </w:rPr>
                        </w:pPr>
                        <w:r w:rsidRPr="000057BB">
                          <w:rPr>
                            <w:rFonts w:ascii="Arial" w:eastAsia="Times New Roman" w:hAnsi="Arial" w:cs="Arial"/>
                            <w:color w:val="707070"/>
                            <w:sz w:val="17"/>
                            <w:szCs w:val="17"/>
                          </w:rPr>
                          <w:t> </w:t>
                        </w:r>
                        <w:hyperlink r:id="rId8" w:history="1">
                          <w:r w:rsidRPr="000057BB">
                            <w:rPr>
                              <w:rFonts w:ascii="Arial" w:eastAsia="Times New Roman" w:hAnsi="Arial" w:cs="Arial"/>
                              <w:color w:val="336699"/>
                              <w:sz w:val="17"/>
                              <w:szCs w:val="17"/>
                              <w:u w:val="single"/>
                            </w:rPr>
                            <w:t>unsubscribe from this list</w:t>
                          </w:r>
                        </w:hyperlink>
                        <w:r w:rsidRPr="000057BB">
                          <w:rPr>
                            <w:rFonts w:ascii="Arial" w:eastAsia="Times New Roman" w:hAnsi="Arial" w:cs="Arial"/>
                            <w:color w:val="707070"/>
                            <w:sz w:val="17"/>
                            <w:szCs w:val="17"/>
                          </w:rPr>
                          <w:t> | </w:t>
                        </w:r>
                        <w:hyperlink r:id="rId9" w:history="1">
                          <w:r w:rsidRPr="000057BB">
                            <w:rPr>
                              <w:rFonts w:ascii="Arial" w:eastAsia="Times New Roman" w:hAnsi="Arial" w:cs="Arial"/>
                              <w:color w:val="336699"/>
                              <w:sz w:val="17"/>
                              <w:szCs w:val="17"/>
                              <w:u w:val="single"/>
                            </w:rPr>
                            <w:t>update subscription preferences</w:t>
                          </w:r>
                        </w:hyperlink>
                        <w:r w:rsidRPr="000057BB">
                          <w:rPr>
                            <w:rFonts w:ascii="Arial" w:eastAsia="Times New Roman" w:hAnsi="Arial" w:cs="Arial"/>
                            <w:color w:val="707070"/>
                            <w:sz w:val="17"/>
                            <w:szCs w:val="17"/>
                          </w:rPr>
                          <w:t> </w:t>
                        </w:r>
                      </w:p>
                    </w:tc>
                  </w:tr>
                </w:tbl>
                <w:p w:rsidR="000057BB" w:rsidRPr="000057BB" w:rsidRDefault="000057BB" w:rsidP="000057BB">
                  <w:pPr>
                    <w:spacing w:after="0" w:line="240" w:lineRule="auto"/>
                    <w:rPr>
                      <w:rFonts w:ascii="Times New Roman" w:eastAsia="Times New Roman" w:hAnsi="Times New Roman" w:cs="Times New Roman"/>
                      <w:sz w:val="24"/>
                      <w:szCs w:val="24"/>
                    </w:rPr>
                  </w:pPr>
                </w:p>
              </w:tc>
            </w:tr>
          </w:tbl>
          <w:p w:rsidR="000057BB" w:rsidRPr="000057BB" w:rsidRDefault="000057BB" w:rsidP="000057BB">
            <w:pPr>
              <w:spacing w:after="0" w:line="240" w:lineRule="auto"/>
              <w:jc w:val="center"/>
              <w:rPr>
                <w:rFonts w:ascii="Times New Roman" w:eastAsia="Times New Roman" w:hAnsi="Times New Roman" w:cs="Times New Roman"/>
                <w:sz w:val="24"/>
                <w:szCs w:val="24"/>
              </w:rPr>
            </w:pPr>
          </w:p>
        </w:tc>
      </w:tr>
    </w:tbl>
    <w:p w:rsidR="00BF34B1" w:rsidRDefault="00BF34B1">
      <w:bookmarkStart w:id="0" w:name="_GoBack"/>
      <w:bookmarkEnd w:id="0"/>
    </w:p>
    <w:sectPr w:rsidR="00BF3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7BB"/>
    <w:rsid w:val="000057BB"/>
    <w:rsid w:val="00BF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2029C-A87F-4F9E-8E96-DD6DED61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218036">
      <w:bodyDiv w:val="1"/>
      <w:marLeft w:val="0"/>
      <w:marRight w:val="0"/>
      <w:marTop w:val="0"/>
      <w:marBottom w:val="0"/>
      <w:divBdr>
        <w:top w:val="none" w:sz="0" w:space="0" w:color="auto"/>
        <w:left w:val="none" w:sz="0" w:space="0" w:color="auto"/>
        <w:bottom w:val="none" w:sz="0" w:space="0" w:color="auto"/>
        <w:right w:val="none" w:sz="0" w:space="0" w:color="auto"/>
      </w:divBdr>
      <w:divsChild>
        <w:div w:id="689572814">
          <w:marLeft w:val="0"/>
          <w:marRight w:val="0"/>
          <w:marTop w:val="0"/>
          <w:marBottom w:val="0"/>
          <w:divBdr>
            <w:top w:val="none" w:sz="0" w:space="0" w:color="auto"/>
            <w:left w:val="none" w:sz="0" w:space="0" w:color="auto"/>
            <w:bottom w:val="none" w:sz="0" w:space="0" w:color="auto"/>
            <w:right w:val="none" w:sz="0" w:space="0" w:color="auto"/>
          </w:divBdr>
          <w:divsChild>
            <w:div w:id="507600150">
              <w:marLeft w:val="0"/>
              <w:marRight w:val="0"/>
              <w:marTop w:val="0"/>
              <w:marBottom w:val="0"/>
              <w:divBdr>
                <w:top w:val="none" w:sz="0" w:space="0" w:color="auto"/>
                <w:left w:val="none" w:sz="0" w:space="0" w:color="auto"/>
                <w:bottom w:val="none" w:sz="0" w:space="0" w:color="auto"/>
                <w:right w:val="none" w:sz="0" w:space="0" w:color="auto"/>
              </w:divBdr>
              <w:divsChild>
                <w:div w:id="8654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54242">
          <w:marLeft w:val="0"/>
          <w:marRight w:val="0"/>
          <w:marTop w:val="0"/>
          <w:marBottom w:val="0"/>
          <w:divBdr>
            <w:top w:val="none" w:sz="0" w:space="0" w:color="auto"/>
            <w:left w:val="none" w:sz="0" w:space="0" w:color="auto"/>
            <w:bottom w:val="none" w:sz="0" w:space="0" w:color="auto"/>
            <w:right w:val="none" w:sz="0" w:space="0" w:color="auto"/>
          </w:divBdr>
          <w:divsChild>
            <w:div w:id="116028758">
              <w:marLeft w:val="0"/>
              <w:marRight w:val="0"/>
              <w:marTop w:val="0"/>
              <w:marBottom w:val="0"/>
              <w:divBdr>
                <w:top w:val="none" w:sz="0" w:space="0" w:color="auto"/>
                <w:left w:val="none" w:sz="0" w:space="0" w:color="auto"/>
                <w:bottom w:val="none" w:sz="0" w:space="0" w:color="auto"/>
                <w:right w:val="none" w:sz="0" w:space="0" w:color="auto"/>
              </w:divBdr>
              <w:divsChild>
                <w:div w:id="15345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5.admin.mailchimp.com/templates/*%7CUNSUB%7C*" TargetMode="External"/><Relationship Id="rId3" Type="http://schemas.openxmlformats.org/officeDocument/2006/relationships/webSettings" Target="webSettings.xml"/><Relationship Id="rId7" Type="http://schemas.openxmlformats.org/officeDocument/2006/relationships/hyperlink" Target="https://us5.admin.mailchimp.com/templates/preview?id=1792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makaufman.com/" TargetMode="External"/><Relationship Id="rId9" Type="http://schemas.openxmlformats.org/officeDocument/2006/relationships/hyperlink" Target="https://us5.admin.mailchimp.com/templates/*%7CUPDATE_PROFILE%7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Kaufman</dc:creator>
  <cp:keywords/>
  <dc:description/>
  <cp:lastModifiedBy>Marc Kaufman</cp:lastModifiedBy>
  <cp:revision>1</cp:revision>
  <dcterms:created xsi:type="dcterms:W3CDTF">2017-05-25T19:24:00Z</dcterms:created>
  <dcterms:modified xsi:type="dcterms:W3CDTF">2017-05-25T19:25:00Z</dcterms:modified>
</cp:coreProperties>
</file>